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4D" w:rsidRPr="00C6709F" w:rsidRDefault="003E364D" w:rsidP="003E364D">
      <w:pPr>
        <w:jc w:val="center"/>
        <w:rPr>
          <w:b/>
          <w:sz w:val="28"/>
          <w:szCs w:val="28"/>
        </w:rPr>
      </w:pPr>
      <w:r w:rsidRPr="00C6709F">
        <w:rPr>
          <w:b/>
          <w:sz w:val="28"/>
          <w:szCs w:val="28"/>
        </w:rPr>
        <w:t>АДМИНИСТРАЦИЯ ТОГУЛЬСКОГО СЕЛЬСОВЕТА</w:t>
      </w:r>
    </w:p>
    <w:p w:rsidR="003E364D" w:rsidRPr="00C6709F" w:rsidRDefault="003E364D" w:rsidP="003E364D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C6709F">
        <w:rPr>
          <w:b/>
          <w:sz w:val="28"/>
          <w:szCs w:val="28"/>
        </w:rPr>
        <w:t>ТОГУЛЬСКОГО РАЙОНА АЛТАЙСКОГО КРАЯ</w:t>
      </w:r>
    </w:p>
    <w:p w:rsidR="003E364D" w:rsidRPr="00C6709F" w:rsidRDefault="003E364D" w:rsidP="003E364D">
      <w:pPr>
        <w:keepNext/>
        <w:tabs>
          <w:tab w:val="left" w:pos="708"/>
        </w:tabs>
        <w:jc w:val="center"/>
        <w:outlineLvl w:val="0"/>
        <w:rPr>
          <w:b/>
          <w:sz w:val="32"/>
          <w:szCs w:val="36"/>
        </w:rPr>
      </w:pPr>
      <w:r w:rsidRPr="00C6709F">
        <w:rPr>
          <w:b/>
          <w:sz w:val="32"/>
          <w:szCs w:val="36"/>
        </w:rPr>
        <w:t>ПОСТАНОВЛЕНИЕ</w:t>
      </w:r>
    </w:p>
    <w:p w:rsidR="003E364D" w:rsidRPr="00C6709F" w:rsidRDefault="003E364D" w:rsidP="003E364D">
      <w:pPr>
        <w:pBdr>
          <w:bottom w:val="single" w:sz="12" w:space="1" w:color="auto"/>
        </w:pBdr>
        <w:jc w:val="center"/>
        <w:rPr>
          <w:szCs w:val="28"/>
        </w:rPr>
      </w:pPr>
    </w:p>
    <w:p w:rsidR="003E364D" w:rsidRPr="00C6709F" w:rsidRDefault="003E364D" w:rsidP="003E364D">
      <w:pPr>
        <w:rPr>
          <w:sz w:val="28"/>
          <w:szCs w:val="28"/>
        </w:rPr>
      </w:pPr>
      <w:r w:rsidRPr="00C6709F">
        <w:rPr>
          <w:sz w:val="28"/>
          <w:szCs w:val="28"/>
        </w:rPr>
        <w:t>10.03.2026                                           с. Тогул                                             № 33</w:t>
      </w:r>
    </w:p>
    <w:p w:rsidR="003E364D" w:rsidRPr="00C6709F" w:rsidRDefault="003E364D" w:rsidP="003E364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3E364D" w:rsidRPr="003B47E6" w:rsidRDefault="003E364D" w:rsidP="003E364D">
      <w:pPr>
        <w:rPr>
          <w:rFonts w:eastAsia="Calibri"/>
          <w:sz w:val="28"/>
          <w:szCs w:val="28"/>
          <w:lang w:eastAsia="en-US"/>
        </w:rPr>
      </w:pPr>
      <w:r w:rsidRPr="003B47E6">
        <w:rPr>
          <w:rFonts w:eastAsia="Calibri"/>
          <w:sz w:val="28"/>
          <w:szCs w:val="28"/>
          <w:lang w:eastAsia="en-US"/>
        </w:rPr>
        <w:t>О внесении дополнений в постановление Администрации</w:t>
      </w:r>
    </w:p>
    <w:p w:rsidR="003E364D" w:rsidRPr="003B47E6" w:rsidRDefault="003B47E6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3B47E6">
        <w:rPr>
          <w:bCs/>
          <w:sz w:val="28"/>
          <w:szCs w:val="28"/>
        </w:rPr>
        <w:t>Т</w:t>
      </w:r>
      <w:r w:rsidR="003E364D" w:rsidRPr="003B47E6">
        <w:rPr>
          <w:bCs/>
          <w:sz w:val="28"/>
          <w:szCs w:val="28"/>
        </w:rPr>
        <w:t xml:space="preserve">огульского сельсовета Тогульского района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3B47E6">
        <w:rPr>
          <w:bCs/>
          <w:sz w:val="28"/>
          <w:szCs w:val="28"/>
        </w:rPr>
        <w:t xml:space="preserve">Алтайского края от 06.08.2012     </w:t>
      </w:r>
      <w:r w:rsidRPr="00C6709F">
        <w:rPr>
          <w:bCs/>
          <w:color w:val="FF0000"/>
          <w:sz w:val="28"/>
          <w:szCs w:val="28"/>
        </w:rPr>
        <w:t xml:space="preserve">                                                                               </w:t>
      </w:r>
      <w:r w:rsidRPr="00C6709F">
        <w:rPr>
          <w:bCs/>
          <w:sz w:val="28"/>
          <w:szCs w:val="28"/>
        </w:rPr>
        <w:t xml:space="preserve">№ 55  «Об утверждении Перечня должностей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муниципальной службы в Администрации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Тогульского сельсовета Тогульского района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Алтайского края, при назначении на которые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и при замещении </w:t>
      </w:r>
      <w:proofErr w:type="gramStart"/>
      <w:r w:rsidRPr="00C6709F">
        <w:rPr>
          <w:bCs/>
          <w:sz w:val="28"/>
          <w:szCs w:val="28"/>
        </w:rPr>
        <w:t>которых</w:t>
      </w:r>
      <w:proofErr w:type="gramEnd"/>
      <w:r w:rsidRPr="00C6709F">
        <w:rPr>
          <w:bCs/>
          <w:sz w:val="28"/>
          <w:szCs w:val="28"/>
        </w:rPr>
        <w:t xml:space="preserve"> муниципальные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служащие обязаны представлять сведения о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своих </w:t>
      </w:r>
      <w:proofErr w:type="gramStart"/>
      <w:r w:rsidRPr="00C6709F">
        <w:rPr>
          <w:bCs/>
          <w:sz w:val="28"/>
          <w:szCs w:val="28"/>
        </w:rPr>
        <w:t>доходах</w:t>
      </w:r>
      <w:proofErr w:type="gramEnd"/>
      <w:r w:rsidRPr="00C6709F">
        <w:rPr>
          <w:bCs/>
          <w:sz w:val="28"/>
          <w:szCs w:val="28"/>
        </w:rPr>
        <w:t xml:space="preserve">, об имуществе и обязательствах 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>имущественного характера, а также о доходах,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об имуществе и обязательствах </w:t>
      </w:r>
      <w:proofErr w:type="gramStart"/>
      <w:r w:rsidRPr="00C6709F">
        <w:rPr>
          <w:bCs/>
          <w:sz w:val="28"/>
          <w:szCs w:val="28"/>
        </w:rPr>
        <w:t>имущественного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 xml:space="preserve">характера </w:t>
      </w:r>
      <w:proofErr w:type="gramStart"/>
      <w:r w:rsidRPr="00C6709F">
        <w:rPr>
          <w:bCs/>
          <w:sz w:val="28"/>
          <w:szCs w:val="28"/>
        </w:rPr>
        <w:t>своих</w:t>
      </w:r>
      <w:proofErr w:type="gramEnd"/>
      <w:r w:rsidRPr="00C6709F">
        <w:rPr>
          <w:bCs/>
          <w:sz w:val="28"/>
          <w:szCs w:val="28"/>
        </w:rPr>
        <w:t xml:space="preserve"> супруги (супруга)  </w:t>
      </w:r>
    </w:p>
    <w:p w:rsidR="003E364D" w:rsidRPr="00C6709F" w:rsidRDefault="003E364D" w:rsidP="003E364D">
      <w:pPr>
        <w:rPr>
          <w:rFonts w:eastAsia="Calibri"/>
          <w:sz w:val="28"/>
          <w:szCs w:val="28"/>
          <w:lang w:eastAsia="en-US"/>
        </w:rPr>
      </w:pPr>
      <w:r w:rsidRPr="00C6709F">
        <w:rPr>
          <w:rFonts w:eastAsia="Calibri"/>
          <w:sz w:val="28"/>
          <w:szCs w:val="28"/>
          <w:lang w:eastAsia="en-US"/>
        </w:rPr>
        <w:t>и несовершеннолетних детей».</w:t>
      </w:r>
    </w:p>
    <w:p w:rsidR="003E364D" w:rsidRPr="00C6709F" w:rsidRDefault="003E364D" w:rsidP="003E364D">
      <w:pPr>
        <w:rPr>
          <w:sz w:val="32"/>
          <w:szCs w:val="32"/>
          <w:u w:val="single"/>
        </w:rPr>
      </w:pPr>
      <w:r w:rsidRPr="00C6709F">
        <w:rPr>
          <w:rFonts w:eastAsia="Calibri"/>
          <w:b/>
          <w:sz w:val="28"/>
          <w:szCs w:val="28"/>
          <w:lang w:eastAsia="en-US"/>
        </w:rPr>
        <w:t xml:space="preserve">( </w:t>
      </w:r>
      <w:r w:rsidRPr="00C6709F">
        <w:rPr>
          <w:rFonts w:eastAsia="Calibri"/>
          <w:sz w:val="28"/>
          <w:szCs w:val="28"/>
          <w:lang w:eastAsia="en-US"/>
        </w:rPr>
        <w:t xml:space="preserve">в ред. от </w:t>
      </w:r>
      <w:r w:rsidRPr="00C6709F">
        <w:rPr>
          <w:sz w:val="28"/>
          <w:szCs w:val="28"/>
        </w:rPr>
        <w:t>17.03.2014</w:t>
      </w:r>
      <w:r w:rsidRPr="00C6709F">
        <w:rPr>
          <w:sz w:val="32"/>
          <w:szCs w:val="32"/>
        </w:rPr>
        <w:t xml:space="preserve"> </w:t>
      </w:r>
      <w:r w:rsidRPr="00C6709F">
        <w:rPr>
          <w:sz w:val="28"/>
          <w:szCs w:val="20"/>
        </w:rPr>
        <w:t>№ 30)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3E364D" w:rsidRPr="00C6709F" w:rsidRDefault="003E364D" w:rsidP="003E364D">
      <w:pPr>
        <w:spacing w:after="200" w:line="276" w:lineRule="auto"/>
        <w:rPr>
          <w:sz w:val="28"/>
          <w:szCs w:val="28"/>
        </w:rPr>
      </w:pPr>
    </w:p>
    <w:p w:rsidR="003E364D" w:rsidRPr="00C6709F" w:rsidRDefault="003E364D" w:rsidP="003E364D">
      <w:pPr>
        <w:spacing w:after="200"/>
        <w:rPr>
          <w:sz w:val="28"/>
          <w:szCs w:val="28"/>
        </w:rPr>
      </w:pPr>
      <w:r w:rsidRPr="00C6709F">
        <w:rPr>
          <w:sz w:val="28"/>
          <w:szCs w:val="28"/>
        </w:rPr>
        <w:t xml:space="preserve"> </w:t>
      </w:r>
      <w:proofErr w:type="gramStart"/>
      <w:r w:rsidRPr="00C6709F">
        <w:rPr>
          <w:sz w:val="28"/>
          <w:szCs w:val="28"/>
        </w:rPr>
        <w:t>В соответствии с Федеральным законом от 28.12.2025 № 505-ФЗ «О внесении изменений в отдельные законодательные акты Российской Федерации» внесены изменения в федеральные законы «О противодействии коррупции» и «О контроле за соответствием расходов лиц, замещающих государственные должности, и иных лиц их доходам», а также в иные федеральные законы, устанавливающие статус отдельных лиц и правовые основы прохождения различных видов государственной службы, в части</w:t>
      </w:r>
      <w:proofErr w:type="gramEnd"/>
      <w:r w:rsidRPr="00C6709F">
        <w:rPr>
          <w:sz w:val="28"/>
          <w:szCs w:val="28"/>
        </w:rPr>
        <w:t xml:space="preserve">, касающейся вопросов противодействия коррупции </w:t>
      </w:r>
    </w:p>
    <w:p w:rsidR="003E364D" w:rsidRPr="00C6709F" w:rsidRDefault="003E364D" w:rsidP="003E36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6709F">
        <w:rPr>
          <w:sz w:val="28"/>
          <w:szCs w:val="28"/>
        </w:rPr>
        <w:t>ПОСТАНОВЛЯЮ:</w:t>
      </w:r>
    </w:p>
    <w:p w:rsidR="003E364D" w:rsidRPr="00C6709F" w:rsidRDefault="003E364D" w:rsidP="003E364D">
      <w:pPr>
        <w:rPr>
          <w:sz w:val="32"/>
          <w:szCs w:val="32"/>
          <w:u w:val="single"/>
        </w:rPr>
      </w:pPr>
      <w:bookmarkStart w:id="0" w:name="_GoBack"/>
      <w:bookmarkEnd w:id="0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1.  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Внести </w:t>
      </w:r>
      <w:r w:rsidRPr="00C6709F">
        <w:rPr>
          <w:rFonts w:eastAsia="Calibri"/>
          <w:sz w:val="28"/>
          <w:szCs w:val="28"/>
          <w:lang w:eastAsia="en-US"/>
        </w:rPr>
        <w:t xml:space="preserve">в постановление Администрации Тогульского сельсовета Тогульского района Алтайского края от </w:t>
      </w:r>
      <w:r w:rsidRPr="00C6709F">
        <w:rPr>
          <w:sz w:val="28"/>
          <w:szCs w:val="28"/>
        </w:rPr>
        <w:t>06.08.2012 № 55</w:t>
      </w:r>
      <w:r w:rsidRPr="00C6709F">
        <w:rPr>
          <w:rFonts w:eastAsia="Calibri"/>
          <w:sz w:val="28"/>
          <w:szCs w:val="28"/>
          <w:lang w:eastAsia="en-US"/>
        </w:rPr>
        <w:t xml:space="preserve"> </w:t>
      </w:r>
      <w:r w:rsidRPr="00C6709F">
        <w:rPr>
          <w:rFonts w:eastAsia="Calibri"/>
          <w:b/>
          <w:sz w:val="28"/>
          <w:szCs w:val="28"/>
          <w:lang w:eastAsia="en-US"/>
        </w:rPr>
        <w:t xml:space="preserve"> «</w:t>
      </w:r>
      <w:r w:rsidRPr="00C6709F">
        <w:rPr>
          <w:rFonts w:eastAsia="Calibri"/>
          <w:sz w:val="28"/>
          <w:szCs w:val="28"/>
          <w:lang w:eastAsia="en-US"/>
        </w:rPr>
        <w:t>Об утверждении Перечня должностей муниципальной службы в Администрации  Тогульского сельсовета Тогульского района Алтайского края, при назначении на которые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</w:t>
      </w:r>
      <w:r w:rsidRPr="00C6709F">
        <w:rPr>
          <w:rFonts w:eastAsia="Calibri"/>
          <w:b/>
          <w:sz w:val="28"/>
          <w:szCs w:val="28"/>
          <w:lang w:eastAsia="en-US"/>
        </w:rPr>
        <w:t xml:space="preserve"> </w:t>
      </w:r>
      <w:r w:rsidRPr="00C6709F">
        <w:rPr>
          <w:rFonts w:eastAsia="Calibri"/>
          <w:sz w:val="28"/>
          <w:szCs w:val="28"/>
          <w:lang w:eastAsia="en-US"/>
        </w:rPr>
        <w:t>характера своих</w:t>
      </w:r>
      <w:proofErr w:type="gramEnd"/>
      <w:r w:rsidRPr="00C6709F">
        <w:rPr>
          <w:rFonts w:eastAsia="Calibri"/>
          <w:sz w:val="28"/>
          <w:szCs w:val="28"/>
          <w:lang w:eastAsia="en-US"/>
        </w:rPr>
        <w:t xml:space="preserve"> супруги (супруга)</w:t>
      </w:r>
      <w:r w:rsidRPr="00C6709F">
        <w:rPr>
          <w:rFonts w:eastAsia="Calibri"/>
          <w:b/>
          <w:sz w:val="28"/>
          <w:szCs w:val="28"/>
          <w:lang w:eastAsia="en-US"/>
        </w:rPr>
        <w:t xml:space="preserve"> </w:t>
      </w:r>
      <w:r w:rsidRPr="00C6709F">
        <w:rPr>
          <w:rFonts w:eastAsia="Calibri"/>
          <w:sz w:val="28"/>
          <w:szCs w:val="28"/>
          <w:lang w:eastAsia="en-US"/>
        </w:rPr>
        <w:t xml:space="preserve"> и несовершеннолетних детей</w:t>
      </w:r>
      <w:r w:rsidRPr="00C6709F">
        <w:rPr>
          <w:rFonts w:eastAsia="Calibri"/>
          <w:b/>
          <w:sz w:val="28"/>
          <w:szCs w:val="28"/>
          <w:lang w:eastAsia="en-US"/>
        </w:rPr>
        <w:t>» (</w:t>
      </w:r>
      <w:r w:rsidRPr="00C6709F">
        <w:rPr>
          <w:rFonts w:eastAsia="Calibri"/>
          <w:sz w:val="28"/>
          <w:szCs w:val="28"/>
          <w:lang w:eastAsia="en-US"/>
        </w:rPr>
        <w:t xml:space="preserve">в ред. от </w:t>
      </w:r>
      <w:r w:rsidRPr="00C6709F">
        <w:rPr>
          <w:sz w:val="28"/>
          <w:szCs w:val="28"/>
        </w:rPr>
        <w:t>17.03.2014</w:t>
      </w:r>
      <w:r w:rsidRPr="00C6709F">
        <w:rPr>
          <w:sz w:val="32"/>
          <w:szCs w:val="32"/>
        </w:rPr>
        <w:t xml:space="preserve"> </w:t>
      </w:r>
      <w:r w:rsidRPr="00C6709F">
        <w:rPr>
          <w:sz w:val="28"/>
          <w:szCs w:val="20"/>
        </w:rPr>
        <w:t>№ 30)</w:t>
      </w:r>
    </w:p>
    <w:p w:rsidR="003E364D" w:rsidRPr="00C6709F" w:rsidRDefault="003E364D" w:rsidP="003E364D">
      <w:pPr>
        <w:rPr>
          <w:rFonts w:eastAsia="Calibri"/>
          <w:sz w:val="28"/>
          <w:szCs w:val="28"/>
          <w:lang w:eastAsia="en-US"/>
        </w:rPr>
      </w:pPr>
      <w:r w:rsidRPr="00C6709F">
        <w:rPr>
          <w:rFonts w:eastAsia="Calibri"/>
          <w:b/>
          <w:sz w:val="28"/>
          <w:szCs w:val="28"/>
          <w:lang w:eastAsia="en-US"/>
        </w:rPr>
        <w:t xml:space="preserve"> </w:t>
      </w:r>
      <w:r w:rsidRPr="00C6709F">
        <w:rPr>
          <w:rFonts w:eastAsia="Calibri"/>
          <w:sz w:val="28"/>
          <w:szCs w:val="28"/>
          <w:lang w:eastAsia="en-US"/>
        </w:rPr>
        <w:t>следующие изменения:</w:t>
      </w:r>
    </w:p>
    <w:p w:rsidR="003E364D" w:rsidRPr="00C6709F" w:rsidRDefault="003E364D" w:rsidP="003E364D">
      <w:pPr>
        <w:autoSpaceDE w:val="0"/>
        <w:autoSpaceDN w:val="0"/>
        <w:adjustRightInd w:val="0"/>
        <w:ind w:left="360"/>
        <w:rPr>
          <w:rFonts w:eastAsia="Calibri"/>
          <w:sz w:val="28"/>
          <w:szCs w:val="28"/>
          <w:lang w:eastAsia="en-US"/>
        </w:rPr>
      </w:pPr>
      <w:proofErr w:type="gramStart"/>
      <w:r w:rsidRPr="00C6709F">
        <w:rPr>
          <w:rFonts w:eastAsia="Calibri"/>
          <w:sz w:val="28"/>
          <w:szCs w:val="28"/>
          <w:lang w:eastAsia="en-US"/>
        </w:rPr>
        <w:t>В рамках декларационной кампании, начиная с 2026 г.,  обязаны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C6709F">
        <w:rPr>
          <w:rFonts w:eastAsia="Calibri"/>
          <w:sz w:val="28"/>
          <w:szCs w:val="28"/>
          <w:lang w:eastAsia="en-US"/>
        </w:rPr>
        <w:lastRenderedPageBreak/>
        <w:t>представлять сведения о доходах, расходах, об имуществе и обязательствах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C6709F">
        <w:rPr>
          <w:rFonts w:eastAsia="Calibri"/>
          <w:sz w:val="28"/>
          <w:szCs w:val="28"/>
          <w:lang w:eastAsia="en-US"/>
        </w:rPr>
        <w:t>имущественного характера на себя, своих супруга (у) и несовершеннолетних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</w:rPr>
      </w:pPr>
      <w:r w:rsidRPr="00C6709F">
        <w:rPr>
          <w:bCs/>
          <w:sz w:val="28"/>
          <w:szCs w:val="28"/>
        </w:rPr>
        <w:t>детей следующие лица:</w:t>
      </w:r>
      <w:r w:rsidRPr="00C6709F">
        <w:rPr>
          <w:bCs/>
        </w:rPr>
        <w:t xml:space="preserve"> </w:t>
      </w:r>
    </w:p>
    <w:p w:rsidR="003E364D" w:rsidRPr="003B47E6" w:rsidRDefault="003E364D" w:rsidP="003E364D">
      <w:pPr>
        <w:autoSpaceDE w:val="0"/>
        <w:autoSpaceDN w:val="0"/>
        <w:adjustRightInd w:val="0"/>
        <w:rPr>
          <w:bCs/>
          <w:sz w:val="28"/>
          <w:szCs w:val="20"/>
        </w:rPr>
      </w:pPr>
      <w:r w:rsidRPr="003B47E6">
        <w:rPr>
          <w:bCs/>
          <w:sz w:val="28"/>
          <w:szCs w:val="20"/>
        </w:rPr>
        <w:t>Глава Тогульского сельсовета;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rFonts w:cs="Calibri"/>
          <w:bCs/>
          <w:sz w:val="28"/>
          <w:szCs w:val="28"/>
        </w:rPr>
        <w:t>Глава  Администрации Тогульского сельсовета</w:t>
      </w:r>
      <w:r w:rsidRPr="00C6709F">
        <w:rPr>
          <w:rFonts w:cs="Calibri"/>
          <w:b/>
          <w:bCs/>
          <w:sz w:val="28"/>
          <w:szCs w:val="28"/>
        </w:rPr>
        <w:t xml:space="preserve">  </w:t>
      </w:r>
      <w:r w:rsidRPr="00C6709F">
        <w:rPr>
          <w:bCs/>
          <w:sz w:val="28"/>
          <w:szCs w:val="28"/>
        </w:rPr>
        <w:t>Тогульского района Алтайского края;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>Заместитель  главы Администрации   Тогульского сельсовета Тогульского района Алтайского края.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Вышеуказанные сведения подлежат представлению в 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единственном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случае</w:t>
      </w:r>
      <w:proofErr w:type="gramEnd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  – при возникновении оснований для представления сведений о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расходах</w:t>
      </w:r>
      <w:proofErr w:type="gramEnd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 в соответствии с Федеральным законом от 03.12.2012 № 230-ФЗ «О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контроле за соответствием расходов лиц, замещающих 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государственные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должности, и иных лиц их доходам» (если общая сумма сделок превысила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совокупный доход супругов за три предыдущих года). Срок представления -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не позднее 30 апреля года, следующего за годом, в котором возникли 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такие</w:t>
      </w:r>
      <w:proofErr w:type="gramEnd"/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основания.</w:t>
      </w:r>
    </w:p>
    <w:p w:rsidR="003E364D" w:rsidRPr="003B47E6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3B47E6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2. Депутаты Совета депутатов Тогульского сельсовета Тогульского района Алтайского края с 2026 г. уведомления об отсутствии сделок, предусмотренных ч. 1 ст. 3 Федерального закона от 03.12.2012 № 230-ФЗ «О </w:t>
      </w:r>
      <w:proofErr w:type="gramStart"/>
      <w:r w:rsidRPr="003B47E6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контроле за</w:t>
      </w:r>
      <w:proofErr w:type="gramEnd"/>
      <w:r w:rsidRPr="003B47E6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доходам» Губернатору Алтайского края не направляют.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3. Сведения о доходах, об имуществе и обязательствах имущественного характера на себя, своих супруг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а(</w:t>
      </w:r>
      <w:proofErr w:type="gramEnd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у) и несовершеннолетних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детей </w:t>
      </w:r>
      <w:proofErr w:type="gramStart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обязаны</w:t>
      </w:r>
      <w:proofErr w:type="gramEnd"/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 xml:space="preserve"> представлять: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  <w:r w:rsidRPr="00C6709F">
        <w:rPr>
          <w:rFonts w:ascii="PTAstraSerif-Regular" w:eastAsia="Calibri" w:hAnsi="PTAstraSerif-Regular" w:cs="PTAstraSerif-Regular"/>
          <w:sz w:val="28"/>
          <w:szCs w:val="28"/>
          <w:lang w:eastAsia="en-US"/>
        </w:rPr>
        <w:t>граждане, претендующие на замещение должностей муниципальной службы</w:t>
      </w:r>
    </w:p>
    <w:p w:rsidR="003E364D" w:rsidRPr="003B47E6" w:rsidRDefault="003E364D" w:rsidP="003E364D">
      <w:pPr>
        <w:autoSpaceDE w:val="0"/>
        <w:autoSpaceDN w:val="0"/>
        <w:adjustRightInd w:val="0"/>
        <w:rPr>
          <w:bCs/>
          <w:sz w:val="28"/>
          <w:szCs w:val="20"/>
        </w:rPr>
      </w:pPr>
      <w:r w:rsidRPr="003B47E6">
        <w:rPr>
          <w:bCs/>
          <w:sz w:val="28"/>
          <w:szCs w:val="20"/>
        </w:rPr>
        <w:t>Глава Тогульского сельсовета;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rFonts w:cs="Calibri"/>
          <w:bCs/>
          <w:sz w:val="28"/>
          <w:szCs w:val="28"/>
        </w:rPr>
        <w:t>Глава  Администрации Тогульского сельсовета</w:t>
      </w:r>
      <w:r w:rsidRPr="00C6709F">
        <w:rPr>
          <w:rFonts w:cs="Calibri"/>
          <w:b/>
          <w:bCs/>
          <w:sz w:val="28"/>
          <w:szCs w:val="28"/>
        </w:rPr>
        <w:t xml:space="preserve">  </w:t>
      </w:r>
      <w:r w:rsidRPr="00C6709F">
        <w:rPr>
          <w:bCs/>
          <w:sz w:val="28"/>
          <w:szCs w:val="28"/>
        </w:rPr>
        <w:t>Тогульского района Алтайского края;</w:t>
      </w:r>
    </w:p>
    <w:p w:rsidR="003E364D" w:rsidRPr="00C6709F" w:rsidRDefault="003E364D" w:rsidP="003E364D">
      <w:pPr>
        <w:autoSpaceDE w:val="0"/>
        <w:autoSpaceDN w:val="0"/>
        <w:adjustRightInd w:val="0"/>
        <w:rPr>
          <w:bCs/>
          <w:sz w:val="28"/>
          <w:szCs w:val="28"/>
        </w:rPr>
      </w:pPr>
      <w:r w:rsidRPr="00C6709F">
        <w:rPr>
          <w:bCs/>
          <w:sz w:val="28"/>
          <w:szCs w:val="28"/>
        </w:rPr>
        <w:t>Заместитель  главы Администрации   Тогульского сельсовета Тогульского района Алтайского края.</w:t>
      </w:r>
    </w:p>
    <w:p w:rsidR="003E364D" w:rsidRPr="00C6709F" w:rsidRDefault="003E364D" w:rsidP="003E364D">
      <w:pPr>
        <w:rPr>
          <w:caps/>
          <w:sz w:val="28"/>
          <w:szCs w:val="28"/>
        </w:rPr>
      </w:pPr>
      <w:r w:rsidRPr="00C6709F">
        <w:rPr>
          <w:rFonts w:ascii="Calibri" w:hAnsi="Calibri"/>
          <w:sz w:val="28"/>
          <w:szCs w:val="28"/>
        </w:rPr>
        <w:t xml:space="preserve">2. </w:t>
      </w:r>
      <w:r w:rsidRPr="00C6709F">
        <w:rPr>
          <w:sz w:val="28"/>
          <w:szCs w:val="28"/>
        </w:rPr>
        <w:t>Настоящее решение подлежит официальному опубликованию в Сборнике</w:t>
      </w:r>
    </w:p>
    <w:p w:rsidR="003E364D" w:rsidRPr="00C6709F" w:rsidRDefault="003E364D" w:rsidP="003E364D">
      <w:pPr>
        <w:rPr>
          <w:sz w:val="28"/>
          <w:szCs w:val="28"/>
        </w:rPr>
      </w:pPr>
      <w:r w:rsidRPr="00C6709F">
        <w:rPr>
          <w:sz w:val="28"/>
          <w:szCs w:val="28"/>
        </w:rPr>
        <w:t xml:space="preserve">муниципальных правовых актов Тогульского сельсовета   Тогульского района 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</w:t>
      </w: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</w:p>
    <w:p w:rsidR="003E364D" w:rsidRPr="00C6709F" w:rsidRDefault="003E364D" w:rsidP="003E364D">
      <w:pPr>
        <w:autoSpaceDE w:val="0"/>
        <w:autoSpaceDN w:val="0"/>
        <w:adjustRightInd w:val="0"/>
        <w:rPr>
          <w:rFonts w:ascii="PTAstraSerif-Regular" w:eastAsia="Calibri" w:hAnsi="PTAstraSerif-Regular" w:cs="PTAstraSerif-Regular"/>
          <w:sz w:val="28"/>
          <w:szCs w:val="28"/>
          <w:lang w:eastAsia="en-US"/>
        </w:rPr>
      </w:pPr>
    </w:p>
    <w:p w:rsidR="003E364D" w:rsidRPr="00C6709F" w:rsidRDefault="003E364D" w:rsidP="003E364D">
      <w:pPr>
        <w:rPr>
          <w:sz w:val="28"/>
          <w:szCs w:val="28"/>
        </w:rPr>
      </w:pPr>
      <w:r w:rsidRPr="00C6709F">
        <w:rPr>
          <w:sz w:val="28"/>
          <w:szCs w:val="28"/>
        </w:rPr>
        <w:t xml:space="preserve">Глава  Администрации </w:t>
      </w:r>
    </w:p>
    <w:p w:rsidR="003E364D" w:rsidRPr="00C6709F" w:rsidRDefault="003E364D" w:rsidP="003E364D">
      <w:pPr>
        <w:rPr>
          <w:sz w:val="28"/>
          <w:szCs w:val="28"/>
        </w:rPr>
      </w:pPr>
      <w:r w:rsidRPr="00C6709F">
        <w:rPr>
          <w:sz w:val="28"/>
          <w:szCs w:val="28"/>
        </w:rPr>
        <w:t xml:space="preserve">Тогульского сельсовета                                                            А. Н. Ижболдина  </w:t>
      </w:r>
    </w:p>
    <w:p w:rsidR="003E364D" w:rsidRPr="00C6709F" w:rsidRDefault="003E364D" w:rsidP="003E364D">
      <w:pPr>
        <w:rPr>
          <w:sz w:val="28"/>
          <w:szCs w:val="28"/>
        </w:rPr>
      </w:pPr>
    </w:p>
    <w:p w:rsidR="003E364D" w:rsidRPr="00C6709F" w:rsidRDefault="003E364D" w:rsidP="003E364D">
      <w:pPr>
        <w:rPr>
          <w:sz w:val="28"/>
          <w:szCs w:val="28"/>
        </w:rPr>
      </w:pPr>
      <w:r w:rsidRPr="00C6709F">
        <w:rPr>
          <w:sz w:val="28"/>
          <w:szCs w:val="28"/>
        </w:rPr>
        <w:t xml:space="preserve">                        </w:t>
      </w:r>
    </w:p>
    <w:p w:rsidR="00A01829" w:rsidRDefault="00A01829"/>
    <w:sectPr w:rsidR="00A01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49"/>
    <w:rsid w:val="00015749"/>
    <w:rsid w:val="003B47E6"/>
    <w:rsid w:val="003E364D"/>
    <w:rsid w:val="00A0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625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2026-09-15T02:21:00Z</dcterms:created>
  <dcterms:modified xsi:type="dcterms:W3CDTF">2026-09-15T02:24:00Z</dcterms:modified>
</cp:coreProperties>
</file>